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中国高等教育文献保障系统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CALIS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（一）服务内容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CALIS是目前我国国内高校图书馆最大的文献资源保障体系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文献资源包括CALIS各高校成员馆、中国国家图书馆、国家科技图书文献中心（NSTL)以及上海图书馆等所收藏的中外文图书、期刊论文、学位论文等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（二）使用流程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第一步：用户注册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登</w:t>
      </w:r>
      <w:r>
        <w:rPr>
          <w:rFonts w:hint="eastAsia"/>
          <w:lang w:val="en-US" w:eastAsia="zh-CN"/>
        </w:rPr>
        <w:t>入</w:t>
      </w:r>
      <w:r>
        <w:rPr>
          <w:rFonts w:hint="eastAsia"/>
        </w:rPr>
        <w:t>网址：http://ill.calis.edu.cn/reader/index.html?tenant=a001946&amp;auth=true，</w:t>
      </w:r>
      <w:r>
        <w:rPr>
          <w:rFonts w:hint="eastAsia"/>
          <w:lang w:val="en-US" w:eastAsia="zh-CN"/>
        </w:rPr>
        <w:t>点</w:t>
      </w:r>
      <w:r>
        <w:rPr>
          <w:rFonts w:hint="eastAsia"/>
        </w:rPr>
        <w:t>击馆际互借与文献传递；</w:t>
      </w:r>
    </w:p>
    <w:p>
      <w:pPr>
        <w:rPr>
          <w:rFonts w:hint="eastAsia"/>
        </w:rPr>
      </w:pPr>
      <w:r>
        <w:drawing>
          <wp:inline distT="0" distB="0" distL="114300" distR="114300">
            <wp:extent cx="3794760" cy="2496820"/>
            <wp:effectExtent l="0" t="0" r="152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2</w:t>
      </w:r>
      <w:r>
        <w:rPr>
          <w:rFonts w:hint="eastAsia"/>
          <w:lang w:val="en-US" w:eastAsia="zh-CN"/>
        </w:rPr>
        <w:t>.输入读者账号和密码，点击登录。</w:t>
      </w:r>
    </w:p>
    <w:p>
      <w:pPr>
        <w:ind w:firstLine="422"/>
      </w:pPr>
      <w:r>
        <w:drawing>
          <wp:inline distT="0" distB="0" distL="114300" distR="114300">
            <wp:extent cx="4043680" cy="3020060"/>
            <wp:effectExtent l="0" t="0" r="139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/>
        <w:rPr>
          <w:rFonts w:hint="eastAsia"/>
          <w:u w:val="none"/>
        </w:rPr>
      </w:pPr>
      <w:r>
        <w:rPr>
          <w:rFonts w:hint="eastAsia"/>
          <w:lang w:val="en-US" w:eastAsia="zh-CN"/>
        </w:rPr>
        <w:t>读者账号为学号/工号，初始密码为“123456”。如无法登录，请发邮件请说明无法登陆</w:t>
      </w:r>
      <w:r>
        <w:rPr>
          <w:rFonts w:hint="eastAsia"/>
          <w:u w:val="none"/>
          <w:lang w:val="en-US" w:eastAsia="zh-CN"/>
        </w:rPr>
        <w:t>情况。</w:t>
      </w:r>
    </w:p>
    <w:p>
      <w:pPr>
        <w:rPr>
          <w:rFonts w:hint="eastAsia"/>
          <w:u w:val="none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补全读者信息，完成系统帐户注册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注意填写有效的电话号码和邮箱地址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保存提交后，等待图书馆管理员的审核。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第二步：提交申请</w:t>
      </w:r>
    </w:p>
    <w:p>
      <w:pPr>
        <w:rPr>
          <w:rFonts w:hint="eastAsia"/>
        </w:rPr>
      </w:pPr>
      <w:r>
        <w:rPr>
          <w:rFonts w:hint="eastAsia"/>
        </w:rPr>
        <w:t>登录帐户后读者便可检索并提交申请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可以直接填写文献信息提交申请：提交申请时只需填入文献基本信息（如论文篇名、刊名、年卷期及页码），无需填写所有栏目。若你明确知道文献的馆藏信息，可选择服务馆，若不明确，可空白（不做选择）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利用读者门户的e读检索到所需的文献，直接提交文献传递申请。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利用读者门户的e得，可以检索CALIS全文资源、联合目录、外文期刊、学位论文等；该入口还可以申请传递或借阅NSTL（国家科技图书文献中心）、上海图书馆等非高校图书馆的文献资源。</w:t>
      </w:r>
    </w:p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br w:type="page"/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GQ4MzU4ZTgxMjVjNDNjYmY3MTYwOGEwZmNiYmIifQ=="/>
  </w:docVars>
  <w:rsids>
    <w:rsidRoot w:val="00000000"/>
    <w:rsid w:val="02041970"/>
    <w:rsid w:val="27BC0EB7"/>
    <w:rsid w:val="44633601"/>
    <w:rsid w:val="45CF4447"/>
    <w:rsid w:val="5B256062"/>
    <w:rsid w:val="6E72568F"/>
    <w:rsid w:val="790A7828"/>
    <w:rsid w:val="7A0D1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ind w:firstLine="4337" w:firstLineChars="1800"/>
      <w:jc w:val="center"/>
      <w:outlineLvl w:val="0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2031</Words>
  <Characters>2326</Characters>
  <Lines>0</Lines>
  <Paragraphs>0</Paragraphs>
  <TotalTime>8</TotalTime>
  <ScaleCrop>false</ScaleCrop>
  <LinksUpToDate>false</LinksUpToDate>
  <CharactersWithSpaces>2388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2022-09-04T15:30:00Z</dcterms:created>
  <dc:creator>Sealina</dc:creator>
  <cp:lastModifiedBy>Sealina</cp:lastModifiedBy>
  <dcterms:modified xsi:type="dcterms:W3CDTF">2022-09-07T02:34:21Z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9A47AA890E634C6DB020EA572550D62C</vt:lpwstr>
  </property>
</Properties>
</file>